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6E01" w14:textId="788ADB03" w:rsidR="0065167E" w:rsidRDefault="00F97B16" w:rsidP="004F4BD4">
      <w:pPr>
        <w:ind w:right="1091"/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2B35F2" wp14:editId="4A67137A">
            <wp:simplePos x="0" y="0"/>
            <wp:positionH relativeFrom="column">
              <wp:posOffset>-447964</wp:posOffset>
            </wp:positionH>
            <wp:positionV relativeFrom="paragraph">
              <wp:posOffset>-457200</wp:posOffset>
            </wp:positionV>
            <wp:extent cx="10688463" cy="7556743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8463" cy="7556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4BD4">
        <w:t xml:space="preserve">  </w:t>
      </w:r>
      <w:r>
        <w:t xml:space="preserve">Серия </w:t>
      </w:r>
      <w:r w:rsidR="004F4BD4">
        <w:t>АД</w:t>
      </w:r>
      <w:r>
        <w:t>;</w:t>
      </w:r>
      <w:r w:rsidR="00002409">
        <w:t xml:space="preserve"> </w:t>
      </w:r>
      <w:r>
        <w:t>№:</w:t>
      </w:r>
      <w:r w:rsidR="00270F94">
        <w:t xml:space="preserve"> </w:t>
      </w:r>
      <w:r w:rsidR="00F824A8">
        <w:t>21145</w:t>
      </w:r>
    </w:p>
    <w:p w14:paraId="233021B2" w14:textId="2385E375" w:rsidR="009816FB" w:rsidRDefault="009816FB"/>
    <w:p w14:paraId="1BC67D39" w14:textId="1811C213" w:rsidR="009816FB" w:rsidRDefault="009816FB"/>
    <w:p w14:paraId="36E3D371" w14:textId="5D33749C" w:rsidR="009816FB" w:rsidRDefault="009816FB"/>
    <w:p w14:paraId="1A0D675B" w14:textId="1E5C53EA" w:rsidR="009816FB" w:rsidRDefault="009816FB"/>
    <w:p w14:paraId="104C47D5" w14:textId="37FABC76" w:rsidR="009816FB" w:rsidRDefault="009816FB"/>
    <w:p w14:paraId="23AADABA" w14:textId="4DA18198" w:rsidR="00CD5498" w:rsidRDefault="00CD5498" w:rsidP="009A0E40">
      <w:pPr>
        <w:rPr>
          <w:sz w:val="2"/>
          <w:szCs w:val="2"/>
        </w:rPr>
      </w:pPr>
    </w:p>
    <w:p w14:paraId="47F57FA2" w14:textId="302E3468" w:rsidR="00F97B16" w:rsidRDefault="00F97B16" w:rsidP="009A0E40">
      <w:pPr>
        <w:rPr>
          <w:sz w:val="2"/>
          <w:szCs w:val="2"/>
        </w:rPr>
      </w:pPr>
    </w:p>
    <w:p w14:paraId="779D495A" w14:textId="6813FE26" w:rsidR="00F97B16" w:rsidRDefault="00F97B16" w:rsidP="009A0E40">
      <w:pPr>
        <w:rPr>
          <w:sz w:val="2"/>
          <w:szCs w:val="2"/>
        </w:rPr>
      </w:pPr>
    </w:p>
    <w:p w14:paraId="6209ECC4" w14:textId="18BF0E78" w:rsidR="00F97B16" w:rsidRDefault="00F97B16" w:rsidP="009A0E40">
      <w:pPr>
        <w:rPr>
          <w:sz w:val="2"/>
          <w:szCs w:val="2"/>
        </w:rPr>
      </w:pPr>
    </w:p>
    <w:p w14:paraId="749AE2F7" w14:textId="7502019B" w:rsidR="00BF1D9E" w:rsidRDefault="00BF1D9E" w:rsidP="009A0E40">
      <w:pPr>
        <w:rPr>
          <w:sz w:val="2"/>
          <w:szCs w:val="2"/>
        </w:rPr>
      </w:pPr>
    </w:p>
    <w:p w14:paraId="69049C74" w14:textId="54F4564F" w:rsidR="00BF1D9E" w:rsidRDefault="00BF1D9E" w:rsidP="009A0E40">
      <w:pPr>
        <w:rPr>
          <w:sz w:val="2"/>
          <w:szCs w:val="2"/>
        </w:rPr>
      </w:pPr>
    </w:p>
    <w:p w14:paraId="3C9FE8D8" w14:textId="20941B31" w:rsidR="00424536" w:rsidRDefault="00424536" w:rsidP="009A0E40">
      <w:pPr>
        <w:rPr>
          <w:sz w:val="2"/>
          <w:szCs w:val="2"/>
        </w:rPr>
      </w:pPr>
    </w:p>
    <w:p w14:paraId="6CE3FAB8" w14:textId="01164F79" w:rsidR="004F4BD4" w:rsidRDefault="004F4BD4" w:rsidP="009A0E40">
      <w:pPr>
        <w:rPr>
          <w:sz w:val="2"/>
          <w:szCs w:val="2"/>
        </w:rPr>
      </w:pPr>
    </w:p>
    <w:p w14:paraId="4FF3745A" w14:textId="49C37EA8" w:rsidR="004F4BD4" w:rsidRDefault="004F4BD4" w:rsidP="009A0E40">
      <w:pPr>
        <w:rPr>
          <w:sz w:val="2"/>
          <w:szCs w:val="2"/>
        </w:rPr>
      </w:pPr>
    </w:p>
    <w:p w14:paraId="6BDECFCA" w14:textId="77777777" w:rsidR="004F4BD4" w:rsidRPr="00F97B16" w:rsidRDefault="004F4BD4" w:rsidP="009A0E40">
      <w:pPr>
        <w:rPr>
          <w:sz w:val="2"/>
          <w:szCs w:val="2"/>
        </w:rPr>
      </w:pPr>
    </w:p>
    <w:p w14:paraId="525A8F4B" w14:textId="79A5614E" w:rsidR="009816FB" w:rsidRPr="009816FB" w:rsidRDefault="00F824A8" w:rsidP="004F4BD4">
      <w:pPr>
        <w:spacing w:after="0"/>
        <w:ind w:left="-426" w:right="99"/>
        <w:jc w:val="center"/>
        <w:rPr>
          <w:rFonts w:ascii="Arial Narrow" w:hAnsi="Arial Narrow"/>
          <w:b/>
          <w:bCs/>
          <w:i/>
          <w:iCs/>
          <w:sz w:val="40"/>
          <w:szCs w:val="40"/>
        </w:rPr>
      </w:pPr>
      <w:r>
        <w:rPr>
          <w:rFonts w:ascii="Arial Narrow" w:hAnsi="Arial Narrow"/>
          <w:b/>
          <w:bCs/>
          <w:i/>
          <w:iCs/>
          <w:sz w:val="40"/>
          <w:szCs w:val="40"/>
        </w:rPr>
        <w:t>Детская театральная студия «Затейники»</w:t>
      </w:r>
    </w:p>
    <w:p w14:paraId="03C4A15B" w14:textId="183343B9" w:rsidR="009816FB" w:rsidRPr="00F97B16" w:rsidRDefault="009816FB" w:rsidP="004F4BD4">
      <w:pPr>
        <w:spacing w:after="0"/>
        <w:ind w:left="-426" w:right="99"/>
        <w:jc w:val="center"/>
        <w:rPr>
          <w:rFonts w:ascii="Arial Narrow" w:hAnsi="Arial Narrow"/>
          <w:sz w:val="28"/>
          <w:szCs w:val="28"/>
        </w:rPr>
      </w:pPr>
      <w:r w:rsidRPr="009816FB">
        <w:rPr>
          <w:rFonts w:ascii="Arial Narrow" w:hAnsi="Arial Narrow"/>
          <w:sz w:val="28"/>
          <w:szCs w:val="28"/>
        </w:rPr>
        <w:t>(</w:t>
      </w:r>
      <w:r w:rsidR="00F824A8">
        <w:rPr>
          <w:rFonts w:ascii="Arial Narrow" w:hAnsi="Arial Narrow"/>
          <w:sz w:val="28"/>
          <w:szCs w:val="28"/>
        </w:rPr>
        <w:t>МБУК «Мурминский поселенческий Дом культуры»</w:t>
      </w:r>
      <w:r w:rsidRPr="009816FB">
        <w:rPr>
          <w:rFonts w:ascii="Arial Narrow" w:hAnsi="Arial Narrow"/>
          <w:sz w:val="28"/>
          <w:szCs w:val="28"/>
        </w:rPr>
        <w:t xml:space="preserve">, </w:t>
      </w:r>
      <w:r w:rsidR="00F824A8">
        <w:rPr>
          <w:rFonts w:ascii="Arial Narrow" w:hAnsi="Arial Narrow"/>
          <w:sz w:val="28"/>
          <w:szCs w:val="28"/>
        </w:rPr>
        <w:t>п. Мурмино, Рязанский район, Рязанская область, Россия</w:t>
      </w:r>
      <w:r w:rsidRPr="009816FB">
        <w:rPr>
          <w:rFonts w:ascii="Arial Narrow" w:hAnsi="Arial Narrow"/>
          <w:sz w:val="28"/>
          <w:szCs w:val="28"/>
        </w:rPr>
        <w:t>)</w:t>
      </w:r>
    </w:p>
    <w:p w14:paraId="18FB7FDF" w14:textId="1E5BFE4C" w:rsidR="009816FB" w:rsidRPr="009816FB" w:rsidRDefault="009816FB" w:rsidP="004F4BD4">
      <w:pPr>
        <w:spacing w:after="0"/>
        <w:ind w:left="-426" w:right="99"/>
        <w:jc w:val="center"/>
        <w:rPr>
          <w:rFonts w:ascii="Arial Narrow" w:hAnsi="Arial Narrow"/>
          <w:sz w:val="32"/>
          <w:szCs w:val="32"/>
        </w:rPr>
      </w:pPr>
      <w:r w:rsidRPr="009816FB">
        <w:rPr>
          <w:rFonts w:ascii="Arial Narrow" w:hAnsi="Arial Narrow"/>
          <w:b/>
          <w:bCs/>
          <w:color w:val="FF0000"/>
          <w:sz w:val="32"/>
          <w:szCs w:val="32"/>
        </w:rPr>
        <w:t>Руководитель/преподаватель</w:t>
      </w:r>
      <w:r w:rsidRPr="009816FB">
        <w:rPr>
          <w:rFonts w:ascii="Arial Narrow" w:hAnsi="Arial Narrow"/>
          <w:color w:val="FF0000"/>
          <w:sz w:val="32"/>
          <w:szCs w:val="32"/>
        </w:rPr>
        <w:t>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F824A8">
        <w:rPr>
          <w:rFonts w:ascii="Arial Narrow" w:hAnsi="Arial Narrow"/>
          <w:sz w:val="32"/>
          <w:szCs w:val="32"/>
        </w:rPr>
        <w:t>Родина Татьяна Михайловна</w:t>
      </w:r>
      <w:r w:rsidRPr="009816FB">
        <w:rPr>
          <w:rFonts w:ascii="Arial Narrow" w:hAnsi="Arial Narrow"/>
          <w:sz w:val="32"/>
          <w:szCs w:val="32"/>
        </w:rPr>
        <w:t xml:space="preserve">      </w:t>
      </w:r>
    </w:p>
    <w:p w14:paraId="4641B753" w14:textId="696C46C3" w:rsidR="009816FB" w:rsidRDefault="009816FB" w:rsidP="004F4BD4">
      <w:pPr>
        <w:spacing w:after="0"/>
        <w:ind w:left="-426" w:right="99"/>
        <w:jc w:val="center"/>
        <w:rPr>
          <w:rFonts w:ascii="Arial Narrow" w:hAnsi="Arial Narrow"/>
          <w:sz w:val="32"/>
          <w:szCs w:val="32"/>
        </w:rPr>
      </w:pPr>
      <w:r w:rsidRPr="009816FB">
        <w:rPr>
          <w:rFonts w:ascii="Arial Narrow" w:hAnsi="Arial Narrow"/>
          <w:b/>
          <w:bCs/>
          <w:color w:val="FF0000"/>
          <w:sz w:val="32"/>
          <w:szCs w:val="32"/>
        </w:rPr>
        <w:t>Номинация: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F824A8">
        <w:rPr>
          <w:rFonts w:ascii="Arial Narrow" w:hAnsi="Arial Narrow"/>
          <w:sz w:val="32"/>
          <w:szCs w:val="32"/>
        </w:rPr>
        <w:t>Художественное слово</w:t>
      </w:r>
      <w:r w:rsidRPr="009816FB">
        <w:rPr>
          <w:rFonts w:ascii="Arial Narrow" w:hAnsi="Arial Narrow"/>
          <w:sz w:val="32"/>
          <w:szCs w:val="32"/>
        </w:rPr>
        <w:t xml:space="preserve">; </w:t>
      </w:r>
      <w:r w:rsidRPr="009816FB">
        <w:rPr>
          <w:rFonts w:ascii="Arial Narrow" w:hAnsi="Arial Narrow"/>
          <w:color w:val="FF0000"/>
          <w:sz w:val="32"/>
          <w:szCs w:val="32"/>
        </w:rPr>
        <w:t>категория:</w:t>
      </w:r>
      <w:r w:rsidRPr="009816FB">
        <w:rPr>
          <w:rFonts w:ascii="Arial Narrow" w:hAnsi="Arial Narrow"/>
          <w:sz w:val="32"/>
          <w:szCs w:val="32"/>
        </w:rPr>
        <w:t xml:space="preserve"> </w:t>
      </w:r>
      <w:r w:rsidR="00F824A8">
        <w:rPr>
          <w:rFonts w:ascii="Arial Narrow" w:hAnsi="Arial Narrow"/>
          <w:sz w:val="32"/>
          <w:szCs w:val="32"/>
        </w:rPr>
        <w:t>смешанная категория</w:t>
      </w:r>
    </w:p>
    <w:p w14:paraId="4C52C563" w14:textId="2919D5E2" w:rsidR="00CD5498" w:rsidRPr="009816FB" w:rsidRDefault="00CD5498" w:rsidP="004F4BD4">
      <w:pPr>
        <w:spacing w:after="0"/>
        <w:ind w:left="-426" w:right="99"/>
        <w:jc w:val="center"/>
        <w:rPr>
          <w:rFonts w:ascii="Arial Narrow" w:hAnsi="Arial Narrow"/>
          <w:sz w:val="32"/>
          <w:szCs w:val="32"/>
        </w:rPr>
      </w:pPr>
      <w:r w:rsidRPr="00CD5498">
        <w:rPr>
          <w:rFonts w:ascii="Arial Narrow" w:hAnsi="Arial Narrow"/>
          <w:color w:val="FF0000"/>
          <w:sz w:val="32"/>
          <w:szCs w:val="32"/>
        </w:rPr>
        <w:t>Конкурсная работа:</w:t>
      </w:r>
      <w:r>
        <w:rPr>
          <w:rFonts w:ascii="Arial Narrow" w:hAnsi="Arial Narrow"/>
          <w:sz w:val="32"/>
          <w:szCs w:val="32"/>
        </w:rPr>
        <w:t xml:space="preserve"> </w:t>
      </w:r>
      <w:r w:rsidR="00F824A8">
        <w:rPr>
          <w:rFonts w:ascii="Arial Narrow" w:hAnsi="Arial Narrow"/>
          <w:sz w:val="32"/>
          <w:szCs w:val="32"/>
        </w:rPr>
        <w:t>Литературная композиция «Помни!»</w:t>
      </w:r>
    </w:p>
    <w:p w14:paraId="4CDEC3AE" w14:textId="6449D84F" w:rsidR="009816FB" w:rsidRPr="009816FB" w:rsidRDefault="009816FB" w:rsidP="009816FB">
      <w:pPr>
        <w:spacing w:after="0"/>
        <w:jc w:val="center"/>
        <w:rPr>
          <w:rFonts w:ascii="Arial Narrow" w:hAnsi="Arial Narrow"/>
          <w:sz w:val="32"/>
          <w:szCs w:val="32"/>
        </w:rPr>
      </w:pPr>
    </w:p>
    <w:sectPr w:rsidR="009816FB" w:rsidRPr="009816FB" w:rsidSect="00F97B16">
      <w:pgSz w:w="16838" w:h="11906" w:orient="landscape"/>
      <w:pgMar w:top="720" w:right="42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DE26E" w14:textId="77777777" w:rsidR="00F824A8" w:rsidRDefault="00F824A8" w:rsidP="00F824A8">
      <w:pPr>
        <w:spacing w:after="0" w:line="240" w:lineRule="auto"/>
      </w:pPr>
      <w:r>
        <w:separator/>
      </w:r>
    </w:p>
  </w:endnote>
  <w:endnote w:type="continuationSeparator" w:id="0">
    <w:p w14:paraId="169545C5" w14:textId="77777777" w:rsidR="00F824A8" w:rsidRDefault="00F824A8" w:rsidP="00F8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92E42" w14:textId="77777777" w:rsidR="00F824A8" w:rsidRDefault="00F824A8" w:rsidP="00F824A8">
      <w:pPr>
        <w:spacing w:after="0" w:line="240" w:lineRule="auto"/>
      </w:pPr>
      <w:r>
        <w:separator/>
      </w:r>
    </w:p>
  </w:footnote>
  <w:footnote w:type="continuationSeparator" w:id="0">
    <w:p w14:paraId="6AA2621C" w14:textId="77777777" w:rsidR="00F824A8" w:rsidRDefault="00F824A8" w:rsidP="00F82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26"/>
    <w:rsid w:val="00002409"/>
    <w:rsid w:val="00156297"/>
    <w:rsid w:val="00270F94"/>
    <w:rsid w:val="00424536"/>
    <w:rsid w:val="004F4BD4"/>
    <w:rsid w:val="0065167E"/>
    <w:rsid w:val="006A5820"/>
    <w:rsid w:val="00854F99"/>
    <w:rsid w:val="009256B5"/>
    <w:rsid w:val="009816FB"/>
    <w:rsid w:val="009A0E40"/>
    <w:rsid w:val="00AA3726"/>
    <w:rsid w:val="00B21845"/>
    <w:rsid w:val="00BF1D9E"/>
    <w:rsid w:val="00C27AB1"/>
    <w:rsid w:val="00CD5498"/>
    <w:rsid w:val="00F824A8"/>
    <w:rsid w:val="00F9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5DE25"/>
  <w15:chartTrackingRefBased/>
  <w15:docId w15:val="{4B7DCB16-2A77-4191-95F2-DE8FC966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24A8"/>
  </w:style>
  <w:style w:type="paragraph" w:styleId="a5">
    <w:name w:val="footer"/>
    <w:basedOn w:val="a"/>
    <w:link w:val="a6"/>
    <w:uiPriority w:val="99"/>
    <w:unhideWhenUsed/>
    <w:rsid w:val="00F824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2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296</Characters>
  <Application>Microsoft Office Word</Application>
  <DocSecurity>0</DocSecurity>
  <Lines>21</Lines>
  <Paragraphs>6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Ананьин</dc:creator>
  <cp:keywords/>
  <dc:description>Создано надстройкой FillDocuments для MS Excel</dc:description>
  <cp:lastModifiedBy>Антон Ананьин</cp:lastModifiedBy>
  <cp:revision>2</cp:revision>
  <dcterms:created xsi:type="dcterms:W3CDTF">2023-06-16T12:56:00Z</dcterms:created>
  <dcterms:modified xsi:type="dcterms:W3CDTF">2023-06-16T12:56:00Z</dcterms:modified>
</cp:coreProperties>
</file>